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2C" w:rsidRPr="00981F2C" w:rsidRDefault="00981F2C" w:rsidP="00981F2C">
      <w:pPr>
        <w:shd w:val="clear" w:color="auto" w:fill="FFFFFF"/>
        <w:spacing w:before="408" w:after="408" w:line="380" w:lineRule="atLeast"/>
        <w:outlineLvl w:val="2"/>
        <w:rPr>
          <w:rFonts w:ascii="Arial" w:eastAsia="Times New Roman" w:hAnsi="Arial" w:cs="Arial"/>
          <w:b/>
          <w:bCs/>
          <w:color w:val="075192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b/>
          <w:bCs/>
          <w:color w:val="075192"/>
          <w:sz w:val="20"/>
          <w:szCs w:val="20"/>
          <w:lang w:eastAsia="tr-TR"/>
        </w:rPr>
        <w:t>Saygı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firstLine="708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b/>
          <w:bCs/>
          <w:color w:val="7B868F"/>
          <w:sz w:val="20"/>
          <w:szCs w:val="20"/>
          <w:lang w:eastAsia="tr-TR"/>
        </w:rPr>
        <w:t> </w:t>
      </w: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Saygı hayatımızın her döneminde önem verilen değerlerden biridir. Saygı; değeri, üstünlüğü, yaşlılığı, yararlılığı, kutsallığı dolayısıyla bir kimseye, bir şeye karşı dikkatli, özenli, ölçülü davranmaya sebep olan sevgi duygusu, hürmet, ihtiram anlamına gelir.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firstLine="708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Ayrıca insanların dili, ırkı, cinsiyeti ne olursa olsun, ayırmadan farklılıklarını kabul etmektir. Saygı, otomatik olarak gelen bir değer değildir; kazanılması, üzerinde emek harcanması gerekir.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Bir ihtiyara otobüste yer vermek, bir saygı davranışıdır. Karşısında konuşan kişiyi dinlemek, konuşan kişiye verilen değer ve saygı ifadesidir.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Bir toplumda anneye, babaya saygı gösterilmezse veya tüm insanlar birbirlerine olan saygısını kaybederlerse o toplumda huzursuzluk oluşur ve suç oranları yükselir. Birbirlerine saygı ile yaklaşan toplumlarda ise suç oranları azalır.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Saygının öğrencilerimizde yerleşmesi, kalıcı olabilmesi için okulumuzda bu değerle ilgili aşağıdaki konularda etkinlikler yapmayı düşünüyoruz: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-Özsaygı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-Aile büyüklerine saygı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-Çevreye ve doğaya saygı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-Kutsal değerlere saygı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-Ecdada (Türk Büyükleri ve Atalarımıza) saygı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-Fikirlere saygı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-Öğretmene saygı</w:t>
      </w:r>
    </w:p>
    <w:p w:rsidR="00981F2C" w:rsidRPr="00981F2C" w:rsidRDefault="00981F2C" w:rsidP="00981F2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firstLine="708"/>
        <w:jc w:val="both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Saygı değerini işlerken siz değerli velilerimizin destekleri de bizim için çok önemlidir. Sizlerden evinizde bu konuyla ilgili daha hassas davranmanızı istiyoruz.</w:t>
      </w:r>
    </w:p>
    <w:p w:rsidR="00981F2C" w:rsidRPr="00981F2C" w:rsidRDefault="00981F2C" w:rsidP="00981F2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</w:p>
    <w:p w:rsidR="00981F2C" w:rsidRPr="00981F2C" w:rsidRDefault="00981F2C" w:rsidP="00981F2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b/>
          <w:bCs/>
          <w:color w:val="7B868F"/>
          <w:sz w:val="20"/>
          <w:szCs w:val="20"/>
          <w:lang w:eastAsia="tr-TR"/>
        </w:rPr>
        <w:t>ÇOCUĞUNUZU GÖZLEMLEYİN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hanging="360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Ø  Her söylediğinize sizi rencide edecek şekilde cevap veriyorsa,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hanging="360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Ø  Sürekli herkesi tersliyor, ses tonunu yükseltiyorsa,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hanging="360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Ø  Öğretmenlerine karşı üslubuna dikkat etmeden konuşuyorsa,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hanging="360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Ø  Argo kelimeleri rahatlıkla çekinmeden söylüyorsa,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hanging="360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Ø  Arkadaşlarına karşı her zaman sert davranıyor,  onları en acımasız şekilde eleştiriyorsa,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hanging="360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Ø  Kendi aralarında büyüklerin yanında oturup kalkmasına, konuşmalarına hiç dikkat etmiyorsa,  mutlaka saygı durumu gözden geçirilmelidir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firstLine="708"/>
        <w:jc w:val="center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Ailelerin çocukları hakkında en çok şikâyette bulundukları konu onlardaki bu saygısız davranışlardır.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b/>
          <w:bCs/>
          <w:color w:val="7B868F"/>
          <w:sz w:val="20"/>
          <w:szCs w:val="20"/>
          <w:lang w:eastAsia="tr-TR"/>
        </w:rPr>
        <w:t>Saygılı Çocuklar Yetiştirmek İsteyen Anne- Babaların Tutumları Nasıl</w:t>
      </w:r>
    </w:p>
    <w:p w:rsidR="00981F2C" w:rsidRPr="00981F2C" w:rsidRDefault="00981F2C" w:rsidP="00981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b/>
          <w:bCs/>
          <w:color w:val="7B868F"/>
          <w:sz w:val="20"/>
          <w:szCs w:val="20"/>
          <w:lang w:eastAsia="tr-TR"/>
        </w:rPr>
        <w:t>Olmalıdır?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• Çocuğunuzun her insanın farklı özelliklere sahip olsa da eşit haklara sahip olduğunu anlamasına yardımcı olabilirsiniz.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• Sizin insanlara her zaman saygılı olduğunuza dair çocuğunuzun tanık olacağı bir ortam oluşturarak ona doğru rehberlik yapabilirsiniz.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 xml:space="preserve">• Başkalarına karşı kaba ve saygısız davranışları için konuyla ilgili </w:t>
      </w:r>
      <w:proofErr w:type="spellStart"/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farkındalık</w:t>
      </w:r>
      <w:proofErr w:type="spellEnd"/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 xml:space="preserve"> kazandırmaya çalışarak yaptığının neden yanlış olduğunu anlatabilirsiniz.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lastRenderedPageBreak/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• Çocuğunuzun yanlış davranışlarını eleştirirken kişiliğine değil, davranışlarına odaklanarak kendine saygı duyması konusunda ona yardımcı olabilirsiniz.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• Doğru karar ve davranışlarında onu takdir edip yanlışlarında da yanında olduğunuzu hissettirebilirsiniz.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• Çocuğunuza teşekkür etmeyi ve özür dilemeyi öğretebilirsiniz. Özür dileme ve teşekkür etme alışkanlığını kazandırmak için yeri geldikçe özür dileyip siz de teşekkür edebilirsiniz.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• Küçük yaştan itibaren sadece diğer insanlara değil, çocuğunuzun çevresindeki bütün varlıklara saygı duymasını öğretebilirsiniz.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</w:p>
    <w:p w:rsidR="00981F2C" w:rsidRPr="00981F2C" w:rsidRDefault="00981F2C" w:rsidP="00981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b/>
          <w:bCs/>
          <w:color w:val="7B868F"/>
          <w:sz w:val="20"/>
          <w:szCs w:val="20"/>
          <w:lang w:eastAsia="tr-TR"/>
        </w:rPr>
        <w:t>Anne-Babalar Neler Yapmalı?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left="156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  Çocuğun yüzüne karşı kötü söz söylemeyin ve eleştiri yapmayın.</w:t>
      </w:r>
    </w:p>
    <w:p w:rsidR="00981F2C" w:rsidRPr="00981F2C" w:rsidRDefault="00981F2C" w:rsidP="00981F2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Yaptığı güzel davranış ve yerine getirdiği görevler için çocuğunuza mutlaka teşekkür edin.</w:t>
      </w:r>
    </w:p>
    <w:p w:rsidR="00981F2C" w:rsidRPr="00981F2C" w:rsidRDefault="00981F2C" w:rsidP="00981F2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Çocuğunuzu alaya almayın.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Çocuğunuzun sözünü kesmeden, gözlerinin içine bakarak onu dinleyebilir; odasının kapısını tıklatarak girebilir, kararlar alırken ona da fikrini sorabilirsiniz.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      Çocuklar kişisel farklılıkların kabulünü sizden öğrenirler. Herhangi bir seçiminde çocuğunuza </w:t>
      </w:r>
      <w:r w:rsidRPr="00981F2C">
        <w:rPr>
          <w:rFonts w:ascii="Times New Roman" w:eastAsia="Times New Roman" w:hAnsi="Times New Roman" w:cs="Times New Roman"/>
          <w:b/>
          <w:bCs/>
          <w:color w:val="7B868F"/>
          <w:sz w:val="20"/>
          <w:szCs w:val="20"/>
          <w:lang w:eastAsia="tr-TR"/>
        </w:rPr>
        <w:t>‘Demek bunu seçtin! Zevkler farklı olabilir!’</w:t>
      </w: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diyebilirsiniz.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981F2C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Gazete ve dergilerdeki resimlerde saygılı davranışlar sergileyen resimleri birlikte bulmaya çalışabilirsiniz. Bulduktan sonra da </w:t>
      </w:r>
      <w:r w:rsidRPr="00981F2C">
        <w:rPr>
          <w:rFonts w:ascii="Times New Roman" w:eastAsia="Times New Roman" w:hAnsi="Times New Roman" w:cs="Times New Roman"/>
          <w:b/>
          <w:bCs/>
          <w:color w:val="7B868F"/>
          <w:sz w:val="20"/>
          <w:szCs w:val="20"/>
          <w:lang w:eastAsia="tr-TR"/>
        </w:rPr>
        <w:t>‘Sence neden saygın görünüyor?’</w:t>
      </w: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diye sorabilirsiniz. Böylelikle hem çocuğunuzun </w:t>
      </w:r>
      <w:r w:rsidRPr="00981F2C">
        <w:rPr>
          <w:rFonts w:ascii="Times New Roman" w:eastAsia="Times New Roman" w:hAnsi="Times New Roman" w:cs="Times New Roman"/>
          <w:b/>
          <w:bCs/>
          <w:color w:val="7B868F"/>
          <w:sz w:val="20"/>
          <w:szCs w:val="20"/>
          <w:lang w:eastAsia="tr-TR"/>
        </w:rPr>
        <w:t>‘Saygılı olmak’</w:t>
      </w: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ifadesinden ne anladığını öğrenirsiniz hem de siz anlaşılması gerekeni ifade etmiş olursunuz.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Anne-babayı değerli ve yeterli görmeyen çocuk, onlardan bir şey öğrenmez. Çocuğunuzun yanında eşinize karşı rencide edici, aşağılayıcı davranmamalısınız.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Anne-baba olarak hatalara karşı sınırları belirlenmiş olarak hoşgörülü davranın.</w:t>
      </w:r>
    </w:p>
    <w:p w:rsidR="00981F2C" w:rsidRPr="00981F2C" w:rsidRDefault="00981F2C" w:rsidP="00981F2C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Dizilerde edep, terbiye, görgü ve kültüre ters düşen davranışlar, çocukların kişileri model alması, saygısız davranışları daha çok tetikliyor. Televizyon izleme alışkanlıklarını mutlaka gözden geçirmelisiniz.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 xml:space="preserve">Bizler de sınıf ve </w:t>
      </w:r>
      <w:proofErr w:type="gramStart"/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branş</w:t>
      </w:r>
      <w:proofErr w:type="gramEnd"/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 xml:space="preserve"> öğretmenleri olarak öğrencilerimize “Saygı” konusunda mesajlar veren hikâyeler okuyarak, filmler izleterek, tüm öğrencilerin katılabileceği etkinlikler ve yarışmalar düzenleyerek en önemli değerlerden biri olan “Saygı”yı çocuklarımıza kazandırmaya çalışacağız.</w:t>
      </w:r>
    </w:p>
    <w:p w:rsidR="00981F2C" w:rsidRPr="00981F2C" w:rsidRDefault="00981F2C" w:rsidP="00981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 </w:t>
      </w:r>
    </w:p>
    <w:p w:rsidR="00981F2C" w:rsidRPr="00981F2C" w:rsidRDefault="00981F2C" w:rsidP="00981F2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</w:pPr>
      <w:r w:rsidRPr="00981F2C">
        <w:rPr>
          <w:rFonts w:ascii="Times New Roman" w:eastAsia="Times New Roman" w:hAnsi="Times New Roman" w:cs="Times New Roman"/>
          <w:color w:val="7B868F"/>
          <w:sz w:val="20"/>
          <w:szCs w:val="20"/>
          <w:lang w:eastAsia="tr-TR"/>
        </w:rPr>
        <w:t>Hepinize saygı, sevgi ve hoşgörü ile kuşatılmış günler diliyoruz</w:t>
      </w:r>
    </w:p>
    <w:p w:rsidR="0052702F" w:rsidRPr="00981F2C" w:rsidRDefault="0052702F" w:rsidP="00981F2C">
      <w:pPr>
        <w:rPr>
          <w:sz w:val="20"/>
          <w:szCs w:val="20"/>
        </w:rPr>
      </w:pPr>
    </w:p>
    <w:sectPr w:rsidR="0052702F" w:rsidRPr="00981F2C" w:rsidSect="0052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2D9"/>
    <w:multiLevelType w:val="multilevel"/>
    <w:tmpl w:val="24005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D1E51"/>
    <w:rsid w:val="000E7D24"/>
    <w:rsid w:val="003B7DCE"/>
    <w:rsid w:val="00492983"/>
    <w:rsid w:val="00526097"/>
    <w:rsid w:val="0052702F"/>
    <w:rsid w:val="00561D70"/>
    <w:rsid w:val="005D1E51"/>
    <w:rsid w:val="00895003"/>
    <w:rsid w:val="00981F2C"/>
    <w:rsid w:val="00994BCE"/>
    <w:rsid w:val="00AD353C"/>
    <w:rsid w:val="00C10AFD"/>
    <w:rsid w:val="00DE2E29"/>
    <w:rsid w:val="00EA4C8A"/>
    <w:rsid w:val="00EA52DF"/>
    <w:rsid w:val="00EC61E1"/>
    <w:rsid w:val="00F0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F"/>
  </w:style>
  <w:style w:type="paragraph" w:styleId="Balk2">
    <w:name w:val="heading 2"/>
    <w:basedOn w:val="Normal"/>
    <w:link w:val="Balk2Char"/>
    <w:uiPriority w:val="9"/>
    <w:qFormat/>
    <w:rsid w:val="005D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D1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1E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D1E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5D1E51"/>
    <w:rPr>
      <w:b/>
      <w:bCs/>
    </w:rPr>
  </w:style>
  <w:style w:type="paragraph" w:styleId="ListeParagraf">
    <w:name w:val="List Paragraph"/>
    <w:basedOn w:val="Normal"/>
    <w:uiPriority w:val="34"/>
    <w:qFormat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1E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113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135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BASCAKMAK-1</dc:creator>
  <cp:lastModifiedBy>BASCAKMAK-1</cp:lastModifiedBy>
  <cp:revision>2</cp:revision>
  <dcterms:created xsi:type="dcterms:W3CDTF">2020-04-17T07:01:00Z</dcterms:created>
  <dcterms:modified xsi:type="dcterms:W3CDTF">2020-04-17T07:11:00Z</dcterms:modified>
</cp:coreProperties>
</file>