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55" w:rsidRPr="00BE5B55" w:rsidRDefault="00BE5B55" w:rsidP="00BE5B55">
      <w:pPr>
        <w:spacing w:before="408" w:after="408" w:line="380" w:lineRule="atLeast"/>
        <w:outlineLvl w:val="2"/>
        <w:rPr>
          <w:rFonts w:ascii="Arial" w:eastAsia="Times New Roman" w:hAnsi="Arial" w:cs="Arial"/>
          <w:b/>
          <w:bCs/>
          <w:color w:val="075192"/>
          <w:sz w:val="38"/>
          <w:szCs w:val="38"/>
          <w:lang w:eastAsia="tr-TR"/>
        </w:rPr>
      </w:pPr>
      <w:r w:rsidRPr="00BE5B55">
        <w:rPr>
          <w:rFonts w:ascii="Arial" w:eastAsia="Times New Roman" w:hAnsi="Arial" w:cs="Arial"/>
          <w:b/>
          <w:bCs/>
          <w:color w:val="075192"/>
          <w:sz w:val="38"/>
          <w:szCs w:val="38"/>
          <w:lang w:eastAsia="tr-TR"/>
        </w:rPr>
        <w:t>Empati</w:t>
      </w:r>
    </w:p>
    <w:p w:rsidR="00BE5B55" w:rsidRPr="00BE5B55" w:rsidRDefault="00BE5B55" w:rsidP="00BE5B5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</w:p>
    <w:p w:rsidR="00BE5B55" w:rsidRPr="00BE5B55" w:rsidRDefault="00BE5B55" w:rsidP="00BE5B55">
      <w:pPr>
        <w:shd w:val="clear" w:color="auto" w:fill="FFFFFF"/>
        <w:spacing w:before="2" w:after="0" w:line="240" w:lineRule="auto"/>
        <w:ind w:left="-104" w:right="-87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Bir kişinin kendisini karşısındaki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kişininyerinekoyarak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olaylaraonun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bakış açısıyla bakması, o kişinin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duygularınıvedüşüncelerini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doğru olarak anlaması, hissetmesi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vebu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durumu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onailetmesi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sürecine"empati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" adı verilir.</w:t>
      </w:r>
    </w:p>
    <w:p w:rsidR="00BE5B55" w:rsidRPr="00BE5B55" w:rsidRDefault="00BE5B55" w:rsidP="00BE5B5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 </w:t>
      </w:r>
    </w:p>
    <w:p w:rsidR="00BE5B55" w:rsidRPr="00BE5B55" w:rsidRDefault="00BE5B55" w:rsidP="00BE5B55">
      <w:pPr>
        <w:shd w:val="clear" w:color="auto" w:fill="FFFFFF"/>
        <w:spacing w:after="0" w:line="240" w:lineRule="auto"/>
        <w:ind w:left="-104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b/>
          <w:bCs/>
          <w:color w:val="7B868F"/>
          <w:sz w:val="19"/>
          <w:lang w:eastAsia="tr-TR"/>
        </w:rPr>
        <w:t>GÜNLÜK YAŞAMDAEMPATİNİN ÖNEMİ</w:t>
      </w:r>
    </w:p>
    <w:p w:rsidR="00BE5B55" w:rsidRPr="00BE5B55" w:rsidRDefault="00BE5B55" w:rsidP="00BE5B5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  <w:proofErr w:type="gram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İnsanlar,kendileriyleempatikurulduğunda</w:t>
      </w:r>
      <w:proofErr w:type="gram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,anlaşıldıklarınıvekendilerineönem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verildiğinihissederler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.Diğer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insanlartarafındananlaşılmak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ve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önemverilmekise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, bizi rahatlatır;kendimizi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iyihissederiz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.</w:t>
      </w:r>
    </w:p>
    <w:p w:rsidR="00BE5B55" w:rsidRPr="00BE5B55" w:rsidRDefault="00BE5B55" w:rsidP="00BE5B5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</w:p>
    <w:p w:rsidR="00BE5B55" w:rsidRPr="00BE5B55" w:rsidRDefault="00BE5B55" w:rsidP="00BE5B55">
      <w:pPr>
        <w:shd w:val="clear" w:color="auto" w:fill="FFFFFF"/>
        <w:spacing w:after="0" w:line="217" w:lineRule="atLeast"/>
        <w:ind w:left="-104" w:right="-101" w:firstLine="708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Empatisadece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kendisiyle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empatikurulanayararlıolan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biretkinlikdeğildir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. Empati,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empatiyikuran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kişiiçin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de önemlidir.Empatibecerileriveeğilimleriyüksekolanbuyüzdendediğerinsanlarayardım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edenkişilerinçevreleri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tarafından  sevilme  ihtimalleri  artar.  Yapılan  araştırmalarda,  liderlik  özelliğine  sahip  kişilerin  </w:t>
      </w:r>
      <w:proofErr w:type="gram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empati</w:t>
      </w:r>
      <w:proofErr w:type="gram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 kurma becerilerinin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yüksekolduğunu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belirlemişlerdir.</w:t>
      </w:r>
    </w:p>
    <w:p w:rsidR="00BE5B55" w:rsidRPr="00BE5B55" w:rsidRDefault="00BE5B55" w:rsidP="00BE5B5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 </w:t>
      </w:r>
    </w:p>
    <w:p w:rsidR="00BE5B55" w:rsidRPr="00BE5B55" w:rsidRDefault="00BE5B55" w:rsidP="00BE5B55">
      <w:pPr>
        <w:shd w:val="clear" w:color="auto" w:fill="FFFFFF"/>
        <w:spacing w:after="0" w:line="240" w:lineRule="auto"/>
        <w:ind w:left="-104" w:right="-101" w:firstLine="708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Araştırmalaragöreempati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kurmabecerisiileişbirliğiarasında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proofErr w:type="gram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ilişkivardır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.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Empatininkişilerarasıiletişimi</w:t>
      </w:r>
      <w:proofErr w:type="spellEnd"/>
      <w:proofErr w:type="gram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kolaylaştırıcıözelliğibilindiğiiçin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,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empatik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becerileriniartırmakamacıylaçeşitlimeslekmensuplarınaempatieğitimi verilmektedir.Örneğinhekimlere,hekimadaylarına,hemşirelere,ticaretle uğraşanlara,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satışelemanlarına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, öğretmenlere,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sosyalçalışmacılara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,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psikiyatristlere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, psikologlara,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danışmanlaraempatikurmabecerileriniartırmak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amacıyla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eğitimverilmektedir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.</w:t>
      </w:r>
    </w:p>
    <w:p w:rsidR="00BE5B55" w:rsidRPr="00BE5B55" w:rsidRDefault="00BE5B55" w:rsidP="00BE5B5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 </w:t>
      </w:r>
    </w:p>
    <w:p w:rsidR="00BE5B55" w:rsidRPr="00BE5B55" w:rsidRDefault="00BE5B55" w:rsidP="00BE5B55">
      <w:pPr>
        <w:shd w:val="clear" w:color="auto" w:fill="FFFFFF"/>
        <w:spacing w:after="0" w:line="217" w:lineRule="atLeast"/>
        <w:ind w:left="-104" w:right="-99" w:firstLine="708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İnsanlarempatikurabildikleriiçin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proofErr w:type="gram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toplumauyumluolabileceklerigibi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,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toplumauyum</w:t>
      </w:r>
      <w:proofErr w:type="spellEnd"/>
      <w:proofErr w:type="gram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sağladıklarıiçinde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empatikurma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becerilerinive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ilgilerinigeliştirmişolacaklardır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.</w:t>
      </w:r>
    </w:p>
    <w:p w:rsidR="00BE5B55" w:rsidRPr="00BE5B55" w:rsidRDefault="00BE5B55" w:rsidP="00BE5B5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  </w:t>
      </w:r>
    </w:p>
    <w:p w:rsidR="00BE5B55" w:rsidRPr="00BE5B55" w:rsidRDefault="00BE5B55" w:rsidP="00BE5B55">
      <w:pPr>
        <w:shd w:val="clear" w:color="auto" w:fill="FFFFFF"/>
        <w:spacing w:before="78" w:after="0" w:line="240" w:lineRule="auto"/>
        <w:ind w:left="-104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b/>
          <w:bCs/>
          <w:color w:val="7B868F"/>
          <w:sz w:val="19"/>
          <w:lang w:eastAsia="tr-TR"/>
        </w:rPr>
        <w:t>NASILEMPATİKURARIZ</w:t>
      </w:r>
    </w:p>
    <w:p w:rsidR="00BE5B55" w:rsidRPr="00BE5B55" w:rsidRDefault="00BE5B55" w:rsidP="00BE5B5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-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Empatibaşkaların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inançlarını,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arzularınıveözelliklededuygularınıkendimizinkileri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gram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empoze etmeden</w:t>
      </w:r>
      <w:proofErr w:type="gram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anlayabilmek,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başkalarını"okuyabilmek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"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anlamınagelir</w:t>
      </w:r>
      <w:proofErr w:type="spellEnd"/>
    </w:p>
    <w:p w:rsidR="00BE5B55" w:rsidRPr="00BE5B55" w:rsidRDefault="00BE5B55" w:rsidP="00BE5B5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-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Dinlemeve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gram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empati</w:t>
      </w:r>
      <w:proofErr w:type="gram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diğerinsanlarlailişkikurmayolunda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önemli meziyetlerdir</w:t>
      </w:r>
    </w:p>
    <w:p w:rsidR="00BE5B55" w:rsidRPr="00BE5B55" w:rsidRDefault="00BE5B55" w:rsidP="00BE5B5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-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Çoğumuzgünün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%70´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iniiletişimkurarak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gram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geçiririz,bunun</w:t>
      </w:r>
      <w:proofErr w:type="gram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%45´i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isedinleyerek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geçer.</w:t>
      </w:r>
    </w:p>
    <w:p w:rsidR="00BE5B55" w:rsidRPr="00BE5B55" w:rsidRDefault="00BE5B55" w:rsidP="00BE5B5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-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Hepimizdinlenilmek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isteriz,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görmezdengelinmekyadayok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farz edilmek küçük düşürücüdür.</w:t>
      </w:r>
    </w:p>
    <w:p w:rsidR="00BE5B55" w:rsidRPr="00BE5B55" w:rsidRDefault="00BE5B55" w:rsidP="00BE5B5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 -Dinlemek karşıdaki kişinin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sözcükleriniduymaktan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dahaöte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proofErr w:type="gram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birşeydir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.O</w:t>
      </w:r>
      <w:proofErr w:type="gram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kişinin vermek istediği mesajı,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içindebulunduğudurumu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ve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duygularınıgerçekten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anlamak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vekabul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etmek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anlamınagelir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.</w:t>
      </w:r>
    </w:p>
    <w:p w:rsidR="00BE5B55" w:rsidRPr="00BE5B55" w:rsidRDefault="00BE5B55" w:rsidP="00BE5B5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-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Empatiinsanın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kendisinibaşkasınınyerinekoyarak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onun hissettiklerini anlayabilmek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vebenzer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şekildeiçimizdehissedebilmek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anlamına gelir. Kızılderililerin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dedediğigibi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:"başkasının</w:t>
      </w:r>
    </w:p>
    <w:p w:rsidR="00BE5B55" w:rsidRPr="00BE5B55" w:rsidRDefault="00BE5B55" w:rsidP="00BE5B5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proofErr w:type="gram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mokasenlerinde</w:t>
      </w:r>
      <w:proofErr w:type="gram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1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milyürümek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".</w:t>
      </w:r>
    </w:p>
    <w:p w:rsidR="00BE5B55" w:rsidRPr="00BE5B55" w:rsidRDefault="00BE5B55" w:rsidP="00BE5B55">
      <w:pPr>
        <w:shd w:val="clear" w:color="auto" w:fill="FFFFFF"/>
        <w:spacing w:after="0" w:line="240" w:lineRule="auto"/>
        <w:ind w:left="-104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</w:p>
    <w:p w:rsidR="00BE5B55" w:rsidRPr="00BE5B55" w:rsidRDefault="00BE5B55" w:rsidP="00BE5B55">
      <w:pPr>
        <w:shd w:val="clear" w:color="auto" w:fill="FFFFFF"/>
        <w:spacing w:after="0" w:line="240" w:lineRule="auto"/>
        <w:ind w:left="-104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b/>
          <w:bCs/>
          <w:color w:val="7B868F"/>
          <w:sz w:val="19"/>
          <w:lang w:eastAsia="tr-TR"/>
        </w:rPr>
        <w:t>EMPATİKURMADAKİ AMAÇNEDİR?</w:t>
      </w:r>
    </w:p>
    <w:p w:rsidR="00BE5B55" w:rsidRPr="00BE5B55" w:rsidRDefault="00BE5B55" w:rsidP="00BE5B5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</w:p>
    <w:p w:rsidR="00BE5B55" w:rsidRPr="00BE5B55" w:rsidRDefault="00BE5B55" w:rsidP="00BE5B5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-Karşımızdaki kişiyle ilgilendiğimizi ve onu anladığımızı gösterir,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böylecebizimle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konuşmaktan hoşlanır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vebizedaha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çokaçılırlar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.</w:t>
      </w:r>
    </w:p>
    <w:p w:rsidR="00BE5B55" w:rsidRPr="00BE5B55" w:rsidRDefault="00BE5B55" w:rsidP="00BE5B5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 -Yanlış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anladığımızbir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durumda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kişiyeyanlış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edindiğimizizlenimleri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düzeltmehakkınıvermiş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oluruz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veinsanlar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hakkındadaha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çok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şeyöğreniriz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.</w:t>
      </w:r>
    </w:p>
    <w:p w:rsidR="00BE5B55" w:rsidRPr="00BE5B55" w:rsidRDefault="00BE5B55" w:rsidP="00BE5B5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-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Diyaloğu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duygusal açıdan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dahaönemli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noktalaraçekebiliriz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.</w:t>
      </w:r>
    </w:p>
    <w:p w:rsidR="00BE5B55" w:rsidRPr="00BE5B55" w:rsidRDefault="00BE5B55" w:rsidP="00BE5B5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 -Dinlerken konuşan kişinin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olduğugibikabul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edildiğinihissettirerekgüveninikazanır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vekendisini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bizedahayakın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hissetmesinisağlamış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oluruz.</w:t>
      </w:r>
    </w:p>
    <w:p w:rsidR="00BE5B55" w:rsidRPr="00BE5B55" w:rsidRDefault="00BE5B55" w:rsidP="00BE5B5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 -Sonuçta derin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konularagirerek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kişiduygularını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açar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vekendisineyönelerek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kendisini </w:t>
      </w:r>
      <w:proofErr w:type="gram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keşfeder.Bu</w:t>
      </w:r>
      <w:proofErr w:type="gram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anlamdadaterapötik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biranlam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kazanır</w:t>
      </w:r>
    </w:p>
    <w:p w:rsidR="00BE5B55" w:rsidRPr="00BE5B55" w:rsidRDefault="00BE5B55" w:rsidP="00BE5B5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lastRenderedPageBreak/>
        <w:t> -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Anlayabildiğimiziçin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öfkeveiritasyonumuzdaazalmış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olur. Anlayabilmek affedebilmektir.</w:t>
      </w:r>
    </w:p>
    <w:p w:rsidR="00BE5B55" w:rsidRPr="00BE5B55" w:rsidRDefault="00BE5B55" w:rsidP="00BE5B5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-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Önyargılarımızazalır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, herkesin anlaşılabilir olduğunu fark ederiz.</w:t>
      </w:r>
    </w:p>
    <w:p w:rsidR="00BE5B55" w:rsidRPr="00BE5B55" w:rsidRDefault="00BE5B55" w:rsidP="00BE5B55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 -Anlamlı,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dahayardımcı</w:t>
      </w:r>
      <w:proofErr w:type="spellEnd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</w:t>
      </w:r>
      <w:proofErr w:type="spellStart"/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vesamimiarkadaşlıklarkurarız</w:t>
      </w:r>
      <w:proofErr w:type="spellEnd"/>
    </w:p>
    <w:p w:rsidR="00BE5B55" w:rsidRPr="00BE5B55" w:rsidRDefault="00BE5B55" w:rsidP="00BE5B55">
      <w:pPr>
        <w:shd w:val="clear" w:color="auto" w:fill="FFFFFF"/>
        <w:spacing w:after="0" w:line="240" w:lineRule="auto"/>
        <w:ind w:left="256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</w:p>
    <w:p w:rsidR="00BE5B55" w:rsidRPr="00BE5B55" w:rsidRDefault="00BE5B55" w:rsidP="00BE5B55">
      <w:pPr>
        <w:shd w:val="clear" w:color="auto" w:fill="FFFFFF"/>
        <w:spacing w:after="0" w:line="240" w:lineRule="auto"/>
        <w:ind w:left="256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</w:p>
    <w:p w:rsidR="00BE5B55" w:rsidRPr="00BE5B55" w:rsidRDefault="00BE5B55" w:rsidP="00BE5B55">
      <w:pPr>
        <w:shd w:val="clear" w:color="auto" w:fill="FFFFFF"/>
        <w:spacing w:after="0" w:line="240" w:lineRule="auto"/>
        <w:ind w:left="256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>
        <w:rPr>
          <w:rFonts w:ascii="Arial" w:eastAsia="Times New Roman" w:hAnsi="Arial" w:cs="Arial"/>
          <w:noProof/>
          <w:color w:val="337AB7"/>
          <w:sz w:val="19"/>
          <w:szCs w:val="19"/>
          <w:lang w:eastAsia="tr-TR"/>
        </w:rPr>
        <w:drawing>
          <wp:inline distT="0" distB="0" distL="0" distR="0">
            <wp:extent cx="7565390" cy="5710555"/>
            <wp:effectExtent l="19050" t="0" r="0" b="0"/>
            <wp:docPr id="2" name="Resim 1" descr="15-03-2018">
              <a:hlinkClick xmlns:a="http://schemas.openxmlformats.org/drawingml/2006/main" r:id="rId5" tooltip="&quot;15-03-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-03-2018">
                      <a:hlinkClick r:id="rId5" tooltip="&quot;15-03-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390" cy="571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55" w:rsidRPr="00BE5B55" w:rsidRDefault="00BE5B55" w:rsidP="00BE5B55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BE5B55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</w:p>
    <w:p w:rsidR="0066032D" w:rsidRPr="0066032D" w:rsidRDefault="0066032D">
      <w:pPr>
        <w:rPr>
          <w:rFonts w:ascii="Times New Roman" w:hAnsi="Times New Roman" w:cs="Times New Roman"/>
        </w:rPr>
      </w:pPr>
    </w:p>
    <w:sectPr w:rsidR="0066032D" w:rsidRPr="0066032D" w:rsidSect="00527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E22D9"/>
    <w:multiLevelType w:val="multilevel"/>
    <w:tmpl w:val="240058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5D1E51"/>
    <w:rsid w:val="000E7D24"/>
    <w:rsid w:val="00386239"/>
    <w:rsid w:val="003B7DCE"/>
    <w:rsid w:val="00492983"/>
    <w:rsid w:val="00526097"/>
    <w:rsid w:val="0052702F"/>
    <w:rsid w:val="00561D70"/>
    <w:rsid w:val="005D1E51"/>
    <w:rsid w:val="0066032D"/>
    <w:rsid w:val="00895003"/>
    <w:rsid w:val="00981F2C"/>
    <w:rsid w:val="00994BCE"/>
    <w:rsid w:val="00AD353C"/>
    <w:rsid w:val="00AE649A"/>
    <w:rsid w:val="00B54808"/>
    <w:rsid w:val="00BE5B55"/>
    <w:rsid w:val="00C10AFD"/>
    <w:rsid w:val="00D14D16"/>
    <w:rsid w:val="00DC3F1E"/>
    <w:rsid w:val="00DE2E29"/>
    <w:rsid w:val="00E30B24"/>
    <w:rsid w:val="00EA4C8A"/>
    <w:rsid w:val="00EA52DF"/>
    <w:rsid w:val="00EC61E1"/>
    <w:rsid w:val="00F0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02F"/>
  </w:style>
  <w:style w:type="paragraph" w:styleId="Balk2">
    <w:name w:val="heading 2"/>
    <w:basedOn w:val="Normal"/>
    <w:link w:val="Balk2Char"/>
    <w:uiPriority w:val="9"/>
    <w:qFormat/>
    <w:rsid w:val="005D1E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5D1E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D1E5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D1E5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5D1E51"/>
    <w:rPr>
      <w:b/>
      <w:bCs/>
    </w:rPr>
  </w:style>
  <w:style w:type="paragraph" w:styleId="ListeParagraf">
    <w:name w:val="List Paragraph"/>
    <w:basedOn w:val="Normal"/>
    <w:uiPriority w:val="34"/>
    <w:qFormat/>
    <w:rsid w:val="005D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D1E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1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5113">
          <w:marLeft w:val="-204"/>
          <w:marRight w:val="-204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9402">
          <w:marLeft w:val="-204"/>
          <w:marRight w:val="-204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6985">
          <w:marLeft w:val="-204"/>
          <w:marRight w:val="-204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6135">
          <w:marLeft w:val="-204"/>
          <w:marRight w:val="-204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1127">
          <w:marLeft w:val="-204"/>
          <w:marRight w:val="-204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4144">
          <w:marLeft w:val="-204"/>
          <w:marRight w:val="-204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rmakli.meb.k12.tr/meb_iys_dosyalar/44/06/721548/resimler/2018_03/15104235_d2d0b951f690f4e817941cebf30f6597_XL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BASCAKMAK-1</dc:creator>
  <cp:lastModifiedBy>BASCAKMAK-1</cp:lastModifiedBy>
  <cp:revision>6</cp:revision>
  <dcterms:created xsi:type="dcterms:W3CDTF">2020-04-17T07:01:00Z</dcterms:created>
  <dcterms:modified xsi:type="dcterms:W3CDTF">2020-04-17T07:28:00Z</dcterms:modified>
</cp:coreProperties>
</file>